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5B9E" w14:textId="4B0064AA" w:rsidR="009E63CA" w:rsidRDefault="00153514" w:rsidP="00B93DA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91C293" wp14:editId="47767753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9436644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64438" name="Picture 19436644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DC951A5" wp14:editId="6190E5E8">
            <wp:simplePos x="0" y="0"/>
            <wp:positionH relativeFrom="column">
              <wp:posOffset>-9525</wp:posOffset>
            </wp:positionH>
            <wp:positionV relativeFrom="paragraph">
              <wp:posOffset>47625</wp:posOffset>
            </wp:positionV>
            <wp:extent cx="333375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477" y="20803"/>
                <wp:lineTo x="21477" y="0"/>
                <wp:lineTo x="0" y="0"/>
              </wp:wrapPolygon>
            </wp:wrapTight>
            <wp:docPr id="11525959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95990" name="Picture 11525959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3120" behindDoc="1" locked="0" layoutInCell="1" allowOverlap="1" wp14:anchorId="026154E3" wp14:editId="0E9AE62A">
            <wp:simplePos x="0" y="0"/>
            <wp:positionH relativeFrom="column">
              <wp:posOffset>5086350</wp:posOffset>
            </wp:positionH>
            <wp:positionV relativeFrom="paragraph">
              <wp:posOffset>9525</wp:posOffset>
            </wp:positionV>
            <wp:extent cx="963295" cy="688975"/>
            <wp:effectExtent l="0" t="0" r="8255" b="0"/>
            <wp:wrapTight wrapText="bothSides">
              <wp:wrapPolygon edited="0">
                <wp:start x="0" y="0"/>
                <wp:lineTo x="0" y="20903"/>
                <wp:lineTo x="21358" y="20903"/>
                <wp:lineTo x="21358" y="0"/>
                <wp:lineTo x="0" y="0"/>
              </wp:wrapPolygon>
            </wp:wrapTight>
            <wp:docPr id="995490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2E70">
        <w:rPr>
          <w:b/>
          <w:bCs/>
        </w:rPr>
        <w:t xml:space="preserve">    </w:t>
      </w:r>
      <w:r w:rsidR="009E63CA">
        <w:rPr>
          <w:b/>
          <w:bCs/>
        </w:rPr>
        <w:t xml:space="preserve">         </w:t>
      </w:r>
      <w:r w:rsidR="009D2E70">
        <w:rPr>
          <w:b/>
          <w:bCs/>
        </w:rPr>
        <w:t xml:space="preserve">                           </w:t>
      </w:r>
      <w:r w:rsidR="009E63CA">
        <w:rPr>
          <w:b/>
          <w:bCs/>
        </w:rPr>
        <w:t xml:space="preserve">   </w:t>
      </w:r>
    </w:p>
    <w:p w14:paraId="7B1F3A15" w14:textId="77777777" w:rsidR="00153514" w:rsidRDefault="00153514" w:rsidP="00B93DA7">
      <w:pPr>
        <w:rPr>
          <w:b/>
          <w:bCs/>
        </w:rPr>
      </w:pPr>
    </w:p>
    <w:p w14:paraId="757908C5" w14:textId="0919317C" w:rsidR="00153514" w:rsidRDefault="00153514" w:rsidP="00B93DA7">
      <w:pPr>
        <w:rPr>
          <w:rFonts w:ascii="Trebuchet MS" w:hAnsi="Trebuchet MS"/>
          <w:b/>
          <w:bCs/>
          <w:sz w:val="28"/>
          <w:szCs w:val="28"/>
        </w:rPr>
      </w:pPr>
      <w:r w:rsidRPr="0083619C">
        <w:rPr>
          <w:rFonts w:ascii="Trebuchet MS" w:hAnsi="Trebuchet MS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CCC449B" wp14:editId="6F6F4D91">
            <wp:simplePos x="0" y="0"/>
            <wp:positionH relativeFrom="column">
              <wp:posOffset>4410075</wp:posOffset>
            </wp:positionH>
            <wp:positionV relativeFrom="paragraph">
              <wp:posOffset>530860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166810124" name="Picture 1" descr="A group of children sitting on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10124" name="Picture 1" descr="A group of children sitting on a bench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DA7" w:rsidRPr="0083619C">
        <w:rPr>
          <w:rFonts w:ascii="Trebuchet MS" w:hAnsi="Trebuchet MS"/>
          <w:b/>
          <w:bCs/>
          <w:sz w:val="28"/>
          <w:szCs w:val="28"/>
        </w:rPr>
        <w:t xml:space="preserve">FLOURISH </w:t>
      </w:r>
      <w:r w:rsidR="00EC02A5" w:rsidRPr="0083619C">
        <w:rPr>
          <w:rFonts w:ascii="Trebuchet MS" w:hAnsi="Trebuchet MS"/>
          <w:b/>
          <w:bCs/>
          <w:sz w:val="28"/>
          <w:szCs w:val="28"/>
        </w:rPr>
        <w:t>Children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EC02A5" w:rsidRPr="0083619C">
        <w:rPr>
          <w:rFonts w:ascii="Trebuchet MS" w:hAnsi="Trebuchet MS"/>
          <w:b/>
          <w:bCs/>
          <w:sz w:val="28"/>
          <w:szCs w:val="28"/>
        </w:rPr>
        <w:t xml:space="preserve">and Families </w:t>
      </w:r>
      <w:r w:rsidR="0083619C">
        <w:rPr>
          <w:rFonts w:ascii="Trebuchet MS" w:hAnsi="Trebuchet MS"/>
          <w:b/>
          <w:bCs/>
          <w:sz w:val="28"/>
          <w:szCs w:val="28"/>
        </w:rPr>
        <w:t>Minister</w:t>
      </w:r>
    </w:p>
    <w:p w14:paraId="35D469D9" w14:textId="20E704F7" w:rsidR="0083619C" w:rsidRDefault="00B93DA7" w:rsidP="00EC02A5">
      <w:pPr>
        <w:rPr>
          <w:rFonts w:ascii="Trebuchet MS" w:hAnsi="Trebuchet MS"/>
          <w:b/>
          <w:bCs/>
        </w:rPr>
      </w:pPr>
      <w:r w:rsidRPr="0083619C">
        <w:rPr>
          <w:rFonts w:ascii="Trebuchet MS" w:hAnsi="Trebuchet MS"/>
          <w:b/>
          <w:bCs/>
        </w:rPr>
        <w:t>Salary: £</w:t>
      </w:r>
      <w:r w:rsidR="00FA4922" w:rsidRPr="0083619C">
        <w:rPr>
          <w:rFonts w:ascii="Trebuchet MS" w:hAnsi="Trebuchet MS"/>
          <w:b/>
          <w:bCs/>
        </w:rPr>
        <w:t>15,000</w:t>
      </w:r>
      <w:r w:rsidR="00B74016" w:rsidRPr="0083619C">
        <w:rPr>
          <w:rFonts w:ascii="Trebuchet MS" w:hAnsi="Trebuchet MS"/>
          <w:b/>
          <w:bCs/>
        </w:rPr>
        <w:t xml:space="preserve"> </w:t>
      </w:r>
      <w:r w:rsidR="00520FFF">
        <w:rPr>
          <w:rFonts w:ascii="Trebuchet MS" w:hAnsi="Trebuchet MS"/>
          <w:b/>
          <w:bCs/>
        </w:rPr>
        <w:t>per annum</w:t>
      </w:r>
      <w:r w:rsidRPr="0083619C">
        <w:rPr>
          <w:rFonts w:ascii="Trebuchet MS" w:hAnsi="Trebuchet MS"/>
          <w:b/>
          <w:bCs/>
        </w:rPr>
        <w:br/>
      </w:r>
    </w:p>
    <w:p w14:paraId="2E9B0374" w14:textId="66DBAC7C" w:rsidR="00153514" w:rsidRDefault="00B93DA7" w:rsidP="00EC02A5">
      <w:pPr>
        <w:rPr>
          <w:rFonts w:ascii="Trebuchet MS" w:hAnsi="Trebuchet MS"/>
          <w:b/>
          <w:bCs/>
        </w:rPr>
      </w:pPr>
      <w:r w:rsidRPr="0083619C">
        <w:rPr>
          <w:rFonts w:ascii="Trebuchet MS" w:hAnsi="Trebuchet MS"/>
          <w:b/>
          <w:bCs/>
        </w:rPr>
        <w:t xml:space="preserve">Hours: </w:t>
      </w:r>
      <w:r w:rsidR="00C40170" w:rsidRPr="0083619C">
        <w:rPr>
          <w:rFonts w:ascii="Trebuchet MS" w:hAnsi="Trebuchet MS"/>
          <w:b/>
          <w:bCs/>
        </w:rPr>
        <w:t>24 h</w:t>
      </w:r>
      <w:r w:rsidRPr="0083619C">
        <w:rPr>
          <w:rFonts w:ascii="Trebuchet MS" w:hAnsi="Trebuchet MS"/>
          <w:b/>
          <w:bCs/>
        </w:rPr>
        <w:t>ours per week</w:t>
      </w:r>
      <w:r w:rsidR="009E5772" w:rsidRPr="0083619C">
        <w:rPr>
          <w:rFonts w:ascii="Trebuchet MS" w:hAnsi="Trebuchet MS"/>
          <w:b/>
          <w:bCs/>
        </w:rPr>
        <w:t>, term time only, for 2 years. T</w:t>
      </w:r>
      <w:r w:rsidRPr="0083619C">
        <w:rPr>
          <w:rFonts w:ascii="Trebuchet MS" w:hAnsi="Trebuchet MS"/>
          <w:b/>
          <w:bCs/>
        </w:rPr>
        <w:t>o include </w:t>
      </w:r>
      <w:r w:rsidR="009E5772" w:rsidRPr="0083619C">
        <w:rPr>
          <w:rFonts w:ascii="Trebuchet MS" w:hAnsi="Trebuchet MS"/>
          <w:b/>
          <w:bCs/>
        </w:rPr>
        <w:t>some</w:t>
      </w:r>
      <w:r w:rsidRPr="0083619C">
        <w:rPr>
          <w:rFonts w:ascii="Trebuchet MS" w:hAnsi="Trebuchet MS"/>
          <w:b/>
          <w:bCs/>
        </w:rPr>
        <w:t xml:space="preserve"> evening work and weekends</w:t>
      </w:r>
      <w:r w:rsidR="00B87608" w:rsidRPr="0083619C">
        <w:rPr>
          <w:rFonts w:ascii="Trebuchet MS" w:hAnsi="Trebuchet MS"/>
          <w:b/>
          <w:bCs/>
        </w:rPr>
        <w:t xml:space="preserve">. Weekday hours are negotiable. </w:t>
      </w:r>
      <w:r w:rsidRPr="0083619C">
        <w:rPr>
          <w:rFonts w:ascii="Trebuchet MS" w:hAnsi="Trebuchet MS"/>
          <w:b/>
          <w:bCs/>
        </w:rPr>
        <w:br/>
      </w:r>
    </w:p>
    <w:p w14:paraId="566D8C6F" w14:textId="3F6B0E2B" w:rsidR="00153514" w:rsidRPr="0083619C" w:rsidRDefault="00B93DA7" w:rsidP="00D34A0C">
      <w:pPr>
        <w:rPr>
          <w:rFonts w:ascii="Trebuchet MS" w:hAnsi="Trebuchet MS"/>
          <w:b/>
          <w:bCs/>
        </w:rPr>
      </w:pPr>
      <w:r w:rsidRPr="0083619C">
        <w:rPr>
          <w:rFonts w:ascii="Trebuchet MS" w:hAnsi="Trebuchet MS"/>
          <w:b/>
          <w:bCs/>
        </w:rPr>
        <w:t xml:space="preserve">Closing Date: </w:t>
      </w:r>
      <w:r w:rsidR="00EC02A5" w:rsidRPr="0083619C">
        <w:rPr>
          <w:rFonts w:ascii="Trebuchet MS" w:hAnsi="Trebuchet MS"/>
          <w:b/>
          <w:bCs/>
        </w:rPr>
        <w:t>Friday 20 September 2024</w:t>
      </w:r>
      <w:r w:rsidRPr="0083619C">
        <w:rPr>
          <w:rFonts w:ascii="Trebuchet MS" w:hAnsi="Trebuchet MS"/>
          <w:b/>
          <w:bCs/>
        </w:rPr>
        <w:br/>
        <w:t>Interview</w:t>
      </w:r>
      <w:r w:rsidR="00153514">
        <w:rPr>
          <w:rFonts w:ascii="Trebuchet MS" w:hAnsi="Trebuchet MS"/>
          <w:b/>
          <w:bCs/>
        </w:rPr>
        <w:t>s</w:t>
      </w:r>
      <w:r w:rsidRPr="0083619C">
        <w:rPr>
          <w:rFonts w:ascii="Trebuchet MS" w:hAnsi="Trebuchet MS"/>
          <w:b/>
          <w:bCs/>
        </w:rPr>
        <w:t xml:space="preserve">: </w:t>
      </w:r>
      <w:r w:rsidR="00EC02A5" w:rsidRPr="0083619C">
        <w:rPr>
          <w:rFonts w:ascii="Trebuchet MS" w:hAnsi="Trebuchet MS"/>
          <w:b/>
          <w:bCs/>
        </w:rPr>
        <w:t>week commencing 30 September 2024</w:t>
      </w:r>
      <w:r w:rsidRPr="0083619C">
        <w:rPr>
          <w:rFonts w:ascii="Trebuchet MS" w:hAnsi="Trebuchet MS"/>
        </w:rPr>
        <w:br/>
      </w:r>
    </w:p>
    <w:p w14:paraId="28F288B8" w14:textId="5395472F" w:rsidR="00B93DA7" w:rsidRPr="0083619C" w:rsidRDefault="00B93DA7" w:rsidP="00EC02A5">
      <w:pPr>
        <w:rPr>
          <w:rFonts w:ascii="Trebuchet MS" w:hAnsi="Trebuchet MS"/>
        </w:rPr>
      </w:pPr>
      <w:r w:rsidRPr="0083619C">
        <w:rPr>
          <w:rFonts w:ascii="Trebuchet MS" w:hAnsi="Trebuchet MS"/>
        </w:rPr>
        <w:t xml:space="preserve">Are you passionate </w:t>
      </w:r>
      <w:r w:rsidR="00EC02A5" w:rsidRPr="0083619C">
        <w:rPr>
          <w:rFonts w:ascii="Trebuchet MS" w:hAnsi="Trebuchet MS"/>
        </w:rPr>
        <w:t xml:space="preserve">to see </w:t>
      </w:r>
      <w:r w:rsidRPr="0083619C">
        <w:rPr>
          <w:rFonts w:ascii="Trebuchet MS" w:hAnsi="Trebuchet MS"/>
        </w:rPr>
        <w:t>children and families</w:t>
      </w:r>
      <w:r w:rsidR="002A0E5F" w:rsidRPr="0083619C">
        <w:rPr>
          <w:rFonts w:ascii="Trebuchet MS" w:hAnsi="Trebuchet MS"/>
        </w:rPr>
        <w:t xml:space="preserve"> </w:t>
      </w:r>
      <w:r w:rsidR="00EC02A5" w:rsidRPr="0083619C">
        <w:rPr>
          <w:rFonts w:ascii="Trebuchet MS" w:hAnsi="Trebuchet MS"/>
        </w:rPr>
        <w:t xml:space="preserve">flourishing through a loving relationship with Jesus? </w:t>
      </w:r>
    </w:p>
    <w:p w14:paraId="3F9E4210" w14:textId="24479F3D" w:rsidR="002A0E5F" w:rsidRPr="0083619C" w:rsidRDefault="00B93DA7" w:rsidP="00B93DA7">
      <w:pPr>
        <w:rPr>
          <w:rFonts w:ascii="Trebuchet MS" w:hAnsi="Trebuchet MS"/>
        </w:rPr>
      </w:pPr>
      <w:r w:rsidRPr="0083619C">
        <w:rPr>
          <w:rFonts w:ascii="Trebuchet MS" w:hAnsi="Trebuchet MS"/>
        </w:rPr>
        <w:t>Are you driven to support them to discover Jesus in an accessible and fun way that deepens their relationship with God? </w:t>
      </w:r>
    </w:p>
    <w:p w14:paraId="350D5EBD" w14:textId="5AF291C3" w:rsidR="009D2E70" w:rsidRPr="0083619C" w:rsidRDefault="00B93DA7" w:rsidP="009D2E70">
      <w:pPr>
        <w:spacing w:after="0" w:line="240" w:lineRule="auto"/>
        <w:rPr>
          <w:rFonts w:ascii="Trebuchet MS" w:hAnsi="Trebuchet MS"/>
        </w:rPr>
      </w:pPr>
      <w:r w:rsidRPr="0083619C">
        <w:rPr>
          <w:rFonts w:ascii="Trebuchet MS" w:hAnsi="Trebuchet MS"/>
        </w:rPr>
        <w:t>If so, our children, congregation and school will warmly welcome you.</w:t>
      </w:r>
      <w:r w:rsidRPr="0083619C">
        <w:rPr>
          <w:rFonts w:ascii="Trebuchet MS" w:hAnsi="Trebuchet MS"/>
        </w:rPr>
        <w:br/>
      </w:r>
    </w:p>
    <w:p w14:paraId="7B73C3E5" w14:textId="74BD86FD" w:rsidR="00B93DA7" w:rsidRPr="0083619C" w:rsidRDefault="002A0E5F" w:rsidP="009D2E70">
      <w:pPr>
        <w:spacing w:after="0" w:line="240" w:lineRule="auto"/>
        <w:rPr>
          <w:rFonts w:ascii="Trebuchet MS" w:hAnsi="Trebuchet MS"/>
        </w:rPr>
      </w:pPr>
      <w:proofErr w:type="gramStart"/>
      <w:r w:rsidRPr="0083619C">
        <w:rPr>
          <w:rFonts w:ascii="Trebuchet MS" w:hAnsi="Trebuchet MS"/>
        </w:rPr>
        <w:t>This  exciting</w:t>
      </w:r>
      <w:proofErr w:type="gramEnd"/>
      <w:r w:rsidRPr="0083619C">
        <w:rPr>
          <w:rFonts w:ascii="Trebuchet MS" w:hAnsi="Trebuchet MS"/>
        </w:rPr>
        <w:t xml:space="preserve"> role involves </w:t>
      </w:r>
      <w:r w:rsidR="00B93DA7" w:rsidRPr="0083619C">
        <w:rPr>
          <w:rFonts w:ascii="Trebuchet MS" w:hAnsi="Trebuchet MS"/>
        </w:rPr>
        <w:t>creat</w:t>
      </w:r>
      <w:r w:rsidRPr="0083619C">
        <w:rPr>
          <w:rFonts w:ascii="Trebuchet MS" w:hAnsi="Trebuchet MS"/>
        </w:rPr>
        <w:t>ing</w:t>
      </w:r>
      <w:r w:rsidR="00B93DA7" w:rsidRPr="0083619C">
        <w:rPr>
          <w:rFonts w:ascii="Trebuchet MS" w:hAnsi="Trebuchet MS"/>
        </w:rPr>
        <w:t xml:space="preserve"> a new worshipping community</w:t>
      </w:r>
      <w:r w:rsidR="004F1E17" w:rsidRPr="0083619C">
        <w:rPr>
          <w:rFonts w:ascii="Trebuchet MS" w:hAnsi="Trebuchet MS"/>
        </w:rPr>
        <w:t xml:space="preserve"> at St James Primary School</w:t>
      </w:r>
      <w:r w:rsidR="00E41335">
        <w:rPr>
          <w:rFonts w:ascii="Trebuchet MS" w:hAnsi="Trebuchet MS"/>
        </w:rPr>
        <w:t xml:space="preserve"> outside teaching hours</w:t>
      </w:r>
      <w:r w:rsidR="004F1E17" w:rsidRPr="0083619C">
        <w:rPr>
          <w:rFonts w:ascii="Trebuchet MS" w:hAnsi="Trebuchet MS"/>
        </w:rPr>
        <w:t xml:space="preserve"> </w:t>
      </w:r>
      <w:r w:rsidR="00874DE0" w:rsidRPr="0083619C">
        <w:rPr>
          <w:rFonts w:ascii="Trebuchet MS" w:hAnsi="Trebuchet MS"/>
        </w:rPr>
        <w:t xml:space="preserve">which is </w:t>
      </w:r>
      <w:r w:rsidR="00EC02A5" w:rsidRPr="0083619C">
        <w:rPr>
          <w:rFonts w:ascii="Trebuchet MS" w:hAnsi="Trebuchet MS"/>
        </w:rPr>
        <w:t>invit</w:t>
      </w:r>
      <w:r w:rsidR="00874DE0" w:rsidRPr="0083619C">
        <w:rPr>
          <w:rFonts w:ascii="Trebuchet MS" w:hAnsi="Trebuchet MS"/>
        </w:rPr>
        <w:t>a</w:t>
      </w:r>
      <w:r w:rsidR="00EC02A5" w:rsidRPr="0083619C">
        <w:rPr>
          <w:rFonts w:ascii="Trebuchet MS" w:hAnsi="Trebuchet MS"/>
        </w:rPr>
        <w:t xml:space="preserve">tional and </w:t>
      </w:r>
      <w:r w:rsidR="00874DE0" w:rsidRPr="0083619C">
        <w:rPr>
          <w:rFonts w:ascii="Trebuchet MS" w:hAnsi="Trebuchet MS"/>
        </w:rPr>
        <w:t>intergenerational</w:t>
      </w:r>
      <w:r w:rsidR="00EC02A5" w:rsidRPr="0083619C">
        <w:rPr>
          <w:rFonts w:ascii="Trebuchet MS" w:hAnsi="Trebuchet MS"/>
        </w:rPr>
        <w:t xml:space="preserve"> in nature</w:t>
      </w:r>
      <w:r w:rsidR="004F1E17" w:rsidRPr="0083619C">
        <w:rPr>
          <w:rFonts w:ascii="Trebuchet MS" w:hAnsi="Trebuchet MS"/>
        </w:rPr>
        <w:t xml:space="preserve">. </w:t>
      </w:r>
      <w:r w:rsidR="00353CC9" w:rsidRPr="0083619C">
        <w:rPr>
          <w:rFonts w:ascii="Trebuchet MS" w:hAnsi="Trebuchet MS"/>
        </w:rPr>
        <w:t>Y</w:t>
      </w:r>
      <w:r w:rsidR="004F1E17" w:rsidRPr="0083619C">
        <w:rPr>
          <w:rFonts w:ascii="Trebuchet MS" w:hAnsi="Trebuchet MS"/>
        </w:rPr>
        <w:t>o</w:t>
      </w:r>
      <w:r w:rsidR="00D34A0C" w:rsidRPr="0083619C">
        <w:rPr>
          <w:rFonts w:ascii="Trebuchet MS" w:hAnsi="Trebuchet MS"/>
        </w:rPr>
        <w:t>u will build a team and nurture relationships with children and their families as the co-creator</w:t>
      </w:r>
      <w:r w:rsidR="00353CC9" w:rsidRPr="0083619C">
        <w:rPr>
          <w:rFonts w:ascii="Trebuchet MS" w:hAnsi="Trebuchet MS"/>
        </w:rPr>
        <w:t>s</w:t>
      </w:r>
      <w:r w:rsidR="00D34A0C" w:rsidRPr="0083619C">
        <w:rPr>
          <w:rFonts w:ascii="Trebuchet MS" w:hAnsi="Trebuchet MS"/>
        </w:rPr>
        <w:t xml:space="preserve"> of this worshipping community. </w:t>
      </w:r>
      <w:r w:rsidR="00B93DA7" w:rsidRPr="0083619C">
        <w:rPr>
          <w:rFonts w:ascii="Trebuchet MS" w:hAnsi="Trebuchet MS"/>
        </w:rPr>
        <w:t xml:space="preserve">If you </w:t>
      </w:r>
      <w:r w:rsidRPr="0083619C">
        <w:rPr>
          <w:rFonts w:ascii="Trebuchet MS" w:hAnsi="Trebuchet MS"/>
        </w:rPr>
        <w:t>enjoy introducing</w:t>
      </w:r>
      <w:r w:rsidR="00B93DA7" w:rsidRPr="0083619C">
        <w:rPr>
          <w:rFonts w:ascii="Trebuchet MS" w:hAnsi="Trebuchet MS"/>
        </w:rPr>
        <w:t xml:space="preserve"> people to Jesus and giving them opportunities to grow and mature in their faith in him</w:t>
      </w:r>
      <w:r w:rsidRPr="0083619C">
        <w:rPr>
          <w:rFonts w:ascii="Trebuchet MS" w:hAnsi="Trebuchet MS"/>
        </w:rPr>
        <w:t>, we would love to hear from you.</w:t>
      </w:r>
    </w:p>
    <w:p w14:paraId="6CB9D8FD" w14:textId="77777777" w:rsidR="009D2E70" w:rsidRPr="0083619C" w:rsidRDefault="009D2E70" w:rsidP="00B93DA7">
      <w:pPr>
        <w:rPr>
          <w:rFonts w:ascii="Trebuchet MS" w:hAnsi="Trebuchet MS"/>
          <w:b/>
          <w:bCs/>
        </w:rPr>
      </w:pPr>
    </w:p>
    <w:p w14:paraId="232F2C38" w14:textId="7B5E5398" w:rsidR="00B93DA7" w:rsidRPr="0083619C" w:rsidRDefault="002A0E5F" w:rsidP="00B93DA7">
      <w:pPr>
        <w:rPr>
          <w:rFonts w:ascii="Trebuchet MS" w:hAnsi="Trebuchet MS"/>
          <w:b/>
          <w:bCs/>
        </w:rPr>
      </w:pPr>
      <w:r w:rsidRPr="0083619C">
        <w:rPr>
          <w:rFonts w:ascii="Trebuchet MS" w:hAnsi="Trebuchet MS"/>
          <w:b/>
          <w:bCs/>
        </w:rPr>
        <w:t>How to apply for the job</w:t>
      </w:r>
      <w:r w:rsidR="00177D02" w:rsidRPr="0083619C">
        <w:rPr>
          <w:rFonts w:ascii="Trebuchet MS" w:hAnsi="Trebuchet MS"/>
          <w:b/>
          <w:bCs/>
        </w:rPr>
        <w:t>:</w:t>
      </w:r>
    </w:p>
    <w:p w14:paraId="069992FC" w14:textId="60E682C4" w:rsidR="00FD7CA2" w:rsidRPr="0083619C" w:rsidRDefault="009E63CA" w:rsidP="00B93DA7">
      <w:pPr>
        <w:rPr>
          <w:rFonts w:ascii="Trebuchet MS" w:hAnsi="Trebuchet MS"/>
        </w:rPr>
      </w:pPr>
      <w:r w:rsidRPr="0083619C">
        <w:rPr>
          <w:rFonts w:ascii="Trebuchet MS" w:hAnsi="Trebuchet MS"/>
        </w:rPr>
        <w:t xml:space="preserve">View the Job </w:t>
      </w:r>
      <w:r w:rsidR="00353CC9" w:rsidRPr="0083619C">
        <w:rPr>
          <w:rFonts w:ascii="Trebuchet MS" w:hAnsi="Trebuchet MS"/>
        </w:rPr>
        <w:t xml:space="preserve">description </w:t>
      </w:r>
      <w:r w:rsidRPr="0083619C">
        <w:rPr>
          <w:rFonts w:ascii="Trebuchet MS" w:hAnsi="Trebuchet MS"/>
        </w:rPr>
        <w:t xml:space="preserve">and </w:t>
      </w:r>
      <w:r w:rsidR="00353CC9" w:rsidRPr="0083619C">
        <w:rPr>
          <w:rFonts w:ascii="Trebuchet MS" w:hAnsi="Trebuchet MS"/>
        </w:rPr>
        <w:t>apply</w:t>
      </w:r>
      <w:r w:rsidR="008D654D">
        <w:rPr>
          <w:rFonts w:ascii="Trebuchet MS" w:hAnsi="Trebuchet MS"/>
        </w:rPr>
        <w:t xml:space="preserve"> </w:t>
      </w:r>
      <w:hyperlink r:id="rId11" w:history="1">
        <w:r w:rsidR="008D654D" w:rsidRPr="008D654D">
          <w:rPr>
            <w:rStyle w:val="Hyperlink"/>
            <w:rFonts w:ascii="Trebuchet MS" w:hAnsi="Trebuchet MS"/>
          </w:rPr>
          <w:t>here</w:t>
        </w:r>
      </w:hyperlink>
    </w:p>
    <w:p w14:paraId="5F6B90A6" w14:textId="5CD1494F" w:rsidR="002A0E5F" w:rsidRPr="0083619C" w:rsidRDefault="002A0E5F" w:rsidP="00B93DA7">
      <w:pPr>
        <w:rPr>
          <w:rFonts w:ascii="Trebuchet MS" w:hAnsi="Trebuchet MS"/>
        </w:rPr>
      </w:pPr>
      <w:r w:rsidRPr="0083619C">
        <w:rPr>
          <w:rFonts w:ascii="Trebuchet MS" w:hAnsi="Trebuchet MS"/>
        </w:rPr>
        <w:t>If you want to have an informal discussion about the role, please do get in touch</w:t>
      </w:r>
      <w:r w:rsidR="00251663" w:rsidRPr="0083619C">
        <w:rPr>
          <w:rFonts w:ascii="Trebuchet MS" w:hAnsi="Trebuchet MS"/>
        </w:rPr>
        <w:t xml:space="preserve"> with </w:t>
      </w:r>
      <w:hyperlink r:id="rId12" w:history="1">
        <w:r w:rsidR="00353CC9" w:rsidRPr="0083619C">
          <w:rPr>
            <w:rStyle w:val="Hyperlink"/>
            <w:rFonts w:ascii="Trebuchet MS" w:hAnsi="Trebuchet MS"/>
          </w:rPr>
          <w:t>Jo</w:t>
        </w:r>
      </w:hyperlink>
      <w:r w:rsidR="00153514">
        <w:rPr>
          <w:rFonts w:ascii="Trebuchet MS" w:hAnsi="Trebuchet MS"/>
        </w:rPr>
        <w:t>anne</w:t>
      </w:r>
      <w:r w:rsidR="00353CC9" w:rsidRPr="0083619C">
        <w:rPr>
          <w:rFonts w:ascii="Trebuchet MS" w:hAnsi="Trebuchet MS"/>
        </w:rPr>
        <w:t xml:space="preserve"> Gavin (Mission Support Officer for Children and Young </w:t>
      </w:r>
      <w:proofErr w:type="gramStart"/>
      <w:r w:rsidR="00353CC9" w:rsidRPr="0083619C">
        <w:rPr>
          <w:rFonts w:ascii="Trebuchet MS" w:hAnsi="Trebuchet MS"/>
        </w:rPr>
        <w:t>People)  by</w:t>
      </w:r>
      <w:proofErr w:type="gramEnd"/>
      <w:r w:rsidR="00353CC9" w:rsidRPr="0083619C">
        <w:rPr>
          <w:rFonts w:ascii="Trebuchet MS" w:hAnsi="Trebuchet MS"/>
        </w:rPr>
        <w:t xml:space="preserve"> email at joanne.gavin@southwark.anglican.org</w:t>
      </w:r>
    </w:p>
    <w:p w14:paraId="4B3D8C75" w14:textId="77777777" w:rsidR="00B93DA7" w:rsidRPr="0083619C" w:rsidRDefault="00B93DA7">
      <w:pPr>
        <w:rPr>
          <w:rFonts w:ascii="Trebuchet MS" w:hAnsi="Trebuchet MS"/>
        </w:rPr>
      </w:pPr>
    </w:p>
    <w:sectPr w:rsidR="00B93DA7" w:rsidRPr="00836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A7"/>
    <w:rsid w:val="00051EEE"/>
    <w:rsid w:val="0014727B"/>
    <w:rsid w:val="00153514"/>
    <w:rsid w:val="00177D02"/>
    <w:rsid w:val="001B48B1"/>
    <w:rsid w:val="00251663"/>
    <w:rsid w:val="00263F48"/>
    <w:rsid w:val="002A0E5F"/>
    <w:rsid w:val="003017C0"/>
    <w:rsid w:val="0031187E"/>
    <w:rsid w:val="00353CC9"/>
    <w:rsid w:val="00392964"/>
    <w:rsid w:val="00445AE8"/>
    <w:rsid w:val="00487EA3"/>
    <w:rsid w:val="004E66A2"/>
    <w:rsid w:val="004F1E17"/>
    <w:rsid w:val="00520FFF"/>
    <w:rsid w:val="005E0FED"/>
    <w:rsid w:val="00644D72"/>
    <w:rsid w:val="0069004D"/>
    <w:rsid w:val="006F055B"/>
    <w:rsid w:val="006F1C1C"/>
    <w:rsid w:val="00735D02"/>
    <w:rsid w:val="00760386"/>
    <w:rsid w:val="00767B8F"/>
    <w:rsid w:val="007A4DFE"/>
    <w:rsid w:val="00820C6A"/>
    <w:rsid w:val="0083619C"/>
    <w:rsid w:val="00874DE0"/>
    <w:rsid w:val="008D654D"/>
    <w:rsid w:val="00932738"/>
    <w:rsid w:val="009457C7"/>
    <w:rsid w:val="00946136"/>
    <w:rsid w:val="009A67F4"/>
    <w:rsid w:val="009D2E70"/>
    <w:rsid w:val="009E5772"/>
    <w:rsid w:val="009E63CA"/>
    <w:rsid w:val="00A70FBB"/>
    <w:rsid w:val="00AA3136"/>
    <w:rsid w:val="00B74016"/>
    <w:rsid w:val="00B87608"/>
    <w:rsid w:val="00B93DA7"/>
    <w:rsid w:val="00C40170"/>
    <w:rsid w:val="00CA45B2"/>
    <w:rsid w:val="00CD6A34"/>
    <w:rsid w:val="00D34A0C"/>
    <w:rsid w:val="00E25BCE"/>
    <w:rsid w:val="00E41335"/>
    <w:rsid w:val="00EC02A5"/>
    <w:rsid w:val="00EC7FC1"/>
    <w:rsid w:val="00EE4565"/>
    <w:rsid w:val="00FA4922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5AEA"/>
  <w15:chartTrackingRefBased/>
  <w15:docId w15:val="{C543A4D8-2DCB-4424-9FB3-1CD57148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D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D02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C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J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fepathways.org/members/modules/job/detail.php?record=753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0A46957C28408F61527A5B3318D5" ma:contentTypeVersion="10" ma:contentTypeDescription="Create a new document." ma:contentTypeScope="" ma:versionID="6b6822a60e0556e689f1efce9b642778">
  <xsd:schema xmlns:xsd="http://www.w3.org/2001/XMLSchema" xmlns:xs="http://www.w3.org/2001/XMLSchema" xmlns:p="http://schemas.microsoft.com/office/2006/metadata/properties" xmlns:ns2="1c9caf74-9887-48c3-b722-4126365c96e3" xmlns:ns3="e3c5648a-7459-4b91-bee4-5f4613b0dfad" targetNamespace="http://schemas.microsoft.com/office/2006/metadata/properties" ma:root="true" ma:fieldsID="3d0de8a3779c6d345e5b0a1c6e68b6bd" ns2:_="" ns3:_="">
    <xsd:import namespace="1c9caf74-9887-48c3-b722-4126365c96e3"/>
    <xsd:import namespace="e3c5648a-7459-4b91-bee4-5f4613b0d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af74-9887-48c3-b722-4126365c9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648a-7459-4b91-bee4-5f4613b0d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3C76F-90E9-404C-AC5E-8037601A1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F792D-B0CC-4627-8961-DD4FE1D8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caf74-9887-48c3-b722-4126365c96e3"/>
    <ds:schemaRef ds:uri="e3c5648a-7459-4b91-bee4-5f4613b0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6C591-C305-4F37-8DC5-6346E543C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 McEwen</dc:creator>
  <cp:keywords/>
  <dc:description/>
  <cp:lastModifiedBy>Katie Kelly</cp:lastModifiedBy>
  <cp:revision>2</cp:revision>
  <dcterms:created xsi:type="dcterms:W3CDTF">2024-09-07T10:44:00Z</dcterms:created>
  <dcterms:modified xsi:type="dcterms:W3CDTF">2024-09-07T10:44:00Z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0x010100B23DC46E3450714A96DF514588FB052A</vt:lpwstr>
  </property>
  <property fmtid="{D5CDD505-2E9C-101B-9397-08002B2CF9AE}" pid="3" name="MediaServiceImageTags">
    <vt:lpwstr/>
  </property>
</Properties>
</file>